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1516"/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480"/>
        <w:gridCol w:w="480"/>
        <w:gridCol w:w="6348"/>
      </w:tblGrid>
      <w:tr w:rsidR="000F313E" w:rsidRPr="00C71A83" w:rsidTr="000F313E">
        <w:trPr>
          <w:trHeight w:val="1215"/>
        </w:trPr>
        <w:tc>
          <w:tcPr>
            <w:tcW w:w="4200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0F313E" w:rsidRPr="00C71A83" w:rsidRDefault="000F313E" w:rsidP="000F313E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C71A83">
              <w:rPr>
                <w:rFonts w:ascii="Comic Sans MS" w:hAnsi="Comic Sans MS"/>
                <w:b/>
                <w:sz w:val="28"/>
                <w:szCs w:val="28"/>
              </w:rPr>
              <w:t>Questions/Comments/</w:t>
            </w:r>
          </w:p>
          <w:p w:rsidR="000F313E" w:rsidRPr="00C71A83" w:rsidRDefault="000F313E" w:rsidP="000F313E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C71A83">
              <w:rPr>
                <w:rFonts w:ascii="Comic Sans MS" w:hAnsi="Comic Sans MS"/>
                <w:b/>
                <w:sz w:val="28"/>
                <w:szCs w:val="28"/>
              </w:rPr>
              <w:t>Inferences/Connections/</w:t>
            </w:r>
          </w:p>
          <w:p w:rsidR="000F313E" w:rsidRPr="00CF2F0F" w:rsidRDefault="000F313E" w:rsidP="000F313E">
            <w:r w:rsidRPr="00C71A83">
              <w:rPr>
                <w:rFonts w:ascii="Comic Sans MS" w:hAnsi="Comic Sans MS"/>
                <w:b/>
                <w:sz w:val="28"/>
                <w:szCs w:val="28"/>
              </w:rPr>
              <w:t>Predictions/Other Thoughts:</w:t>
            </w:r>
          </w:p>
        </w:tc>
        <w:tc>
          <w:tcPr>
            <w:tcW w:w="634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0F313E" w:rsidRPr="00C71A83" w:rsidRDefault="000F313E" w:rsidP="000F313E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C71A83">
              <w:rPr>
                <w:rFonts w:ascii="Comic Sans MS" w:hAnsi="Comic Sans MS"/>
                <w:b/>
                <w:sz w:val="28"/>
                <w:szCs w:val="28"/>
              </w:rPr>
              <w:t xml:space="preserve">Chapter </w:t>
            </w:r>
            <w:r w:rsidR="00C9106F">
              <w:rPr>
                <w:rFonts w:ascii="Comic Sans MS" w:hAnsi="Comic Sans MS"/>
                <w:b/>
                <w:sz w:val="28"/>
                <w:szCs w:val="28"/>
              </w:rPr>
              <w:t>19.1Post War Havoc</w:t>
            </w:r>
          </w:p>
          <w:p w:rsidR="000F313E" w:rsidRPr="00C71A83" w:rsidRDefault="000F313E" w:rsidP="00C9106F">
            <w:pPr>
              <w:rPr>
                <w:b/>
                <w:i/>
                <w:color w:val="FF0000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pp.62</w:t>
            </w:r>
            <w:r w:rsidR="00C9106F">
              <w:rPr>
                <w:rFonts w:ascii="Comic Sans MS" w:hAnsi="Comic Sans MS"/>
                <w:b/>
                <w:sz w:val="28"/>
                <w:szCs w:val="28"/>
              </w:rPr>
              <w:t>4</w:t>
            </w:r>
            <w:r>
              <w:rPr>
                <w:rFonts w:ascii="Comic Sans MS" w:hAnsi="Comic Sans MS"/>
                <w:b/>
                <w:sz w:val="28"/>
                <w:szCs w:val="28"/>
              </w:rPr>
              <w:t>-626</w:t>
            </w:r>
          </w:p>
        </w:tc>
      </w:tr>
      <w:tr w:rsidR="000F313E" w:rsidRPr="00C71A83" w:rsidTr="000F313E">
        <w:trPr>
          <w:trHeight w:val="8591"/>
        </w:trPr>
        <w:tc>
          <w:tcPr>
            <w:tcW w:w="372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F313E" w:rsidRPr="00C71A83" w:rsidRDefault="000F313E" w:rsidP="000F313E">
            <w:pPr>
              <w:rPr>
                <w:b/>
              </w:rPr>
            </w:pPr>
          </w:p>
        </w:tc>
        <w:tc>
          <w:tcPr>
            <w:tcW w:w="4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F313E" w:rsidRPr="00C71A83" w:rsidRDefault="000F313E" w:rsidP="000F313E">
            <w:pPr>
              <w:rPr>
                <w:b/>
              </w:rPr>
            </w:pPr>
          </w:p>
        </w:tc>
        <w:tc>
          <w:tcPr>
            <w:tcW w:w="63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F313E" w:rsidRPr="00C71A83" w:rsidRDefault="000F313E" w:rsidP="000F313E">
            <w:pPr>
              <w:rPr>
                <w:b/>
              </w:rPr>
            </w:pPr>
          </w:p>
          <w:p w:rsidR="000F313E" w:rsidRDefault="00C9106F" w:rsidP="000F313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The First Red Scare</w:t>
            </w:r>
          </w:p>
          <w:p w:rsidR="00C9106F" w:rsidRDefault="00C9106F" w:rsidP="000F313E">
            <w:pPr>
              <w:rPr>
                <w:rFonts w:ascii="Comic Sans MS" w:hAnsi="Comic Sans MS"/>
              </w:rPr>
            </w:pPr>
          </w:p>
          <w:p w:rsidR="00C9106F" w:rsidRDefault="00C9106F" w:rsidP="000F313E">
            <w:pPr>
              <w:rPr>
                <w:rFonts w:ascii="Comic Sans MS" w:hAnsi="Comic Sans MS"/>
              </w:rPr>
            </w:pPr>
          </w:p>
          <w:p w:rsidR="00C9106F" w:rsidRDefault="00C9106F" w:rsidP="000F313E">
            <w:pPr>
              <w:rPr>
                <w:rFonts w:ascii="Comic Sans MS" w:hAnsi="Comic Sans MS"/>
              </w:rPr>
            </w:pPr>
          </w:p>
          <w:p w:rsidR="00C9106F" w:rsidRDefault="00C9106F" w:rsidP="000F313E">
            <w:pPr>
              <w:rPr>
                <w:rFonts w:ascii="Comic Sans MS" w:hAnsi="Comic Sans MS"/>
              </w:rPr>
            </w:pPr>
          </w:p>
          <w:p w:rsidR="00C9106F" w:rsidRDefault="00C9106F" w:rsidP="000F313E">
            <w:pPr>
              <w:rPr>
                <w:rFonts w:ascii="Comic Sans MS" w:hAnsi="Comic Sans MS"/>
              </w:rPr>
            </w:pPr>
          </w:p>
          <w:p w:rsidR="00C9106F" w:rsidRDefault="00C9106F" w:rsidP="000F313E">
            <w:pPr>
              <w:rPr>
                <w:rFonts w:ascii="Comic Sans MS" w:hAnsi="Comic Sans MS"/>
              </w:rPr>
            </w:pPr>
          </w:p>
          <w:p w:rsidR="00C9106F" w:rsidRDefault="00C9106F" w:rsidP="000F313E">
            <w:pPr>
              <w:rPr>
                <w:rFonts w:ascii="Comic Sans MS" w:hAnsi="Comic Sans MS"/>
              </w:rPr>
            </w:pPr>
          </w:p>
          <w:p w:rsidR="00C9106F" w:rsidRDefault="00C9106F" w:rsidP="000F313E">
            <w:pPr>
              <w:rPr>
                <w:rFonts w:ascii="Comic Sans MS" w:hAnsi="Comic Sans MS"/>
              </w:rPr>
            </w:pPr>
          </w:p>
          <w:p w:rsidR="00C9106F" w:rsidRDefault="00C9106F" w:rsidP="000F313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Labor Strife Grows</w:t>
            </w:r>
          </w:p>
          <w:p w:rsidR="00C9106F" w:rsidRDefault="00C9106F" w:rsidP="000F313E">
            <w:pPr>
              <w:rPr>
                <w:rFonts w:ascii="Comic Sans MS" w:hAnsi="Comic Sans MS"/>
              </w:rPr>
            </w:pPr>
          </w:p>
          <w:p w:rsidR="00C9106F" w:rsidRDefault="00C9106F" w:rsidP="000F313E">
            <w:pPr>
              <w:rPr>
                <w:rFonts w:ascii="Comic Sans MS" w:hAnsi="Comic Sans MS"/>
              </w:rPr>
            </w:pPr>
          </w:p>
          <w:p w:rsidR="00C9106F" w:rsidRDefault="00C9106F" w:rsidP="000F313E">
            <w:pPr>
              <w:rPr>
                <w:rFonts w:ascii="Comic Sans MS" w:hAnsi="Comic Sans MS"/>
              </w:rPr>
            </w:pPr>
          </w:p>
          <w:p w:rsidR="00C9106F" w:rsidRDefault="00C9106F" w:rsidP="000F313E">
            <w:pPr>
              <w:rPr>
                <w:rFonts w:ascii="Comic Sans MS" w:hAnsi="Comic Sans MS"/>
              </w:rPr>
            </w:pPr>
          </w:p>
          <w:p w:rsidR="00C9106F" w:rsidRDefault="00C9106F" w:rsidP="000F313E">
            <w:pPr>
              <w:rPr>
                <w:rFonts w:ascii="Comic Sans MS" w:hAnsi="Comic Sans MS"/>
              </w:rPr>
            </w:pPr>
          </w:p>
          <w:p w:rsidR="00C9106F" w:rsidRDefault="00C9106F" w:rsidP="000F313E">
            <w:pPr>
              <w:rPr>
                <w:rFonts w:ascii="Comic Sans MS" w:hAnsi="Comic Sans MS"/>
              </w:rPr>
            </w:pPr>
          </w:p>
          <w:p w:rsidR="00C9106F" w:rsidRDefault="00C9106F" w:rsidP="000F313E">
            <w:pPr>
              <w:rPr>
                <w:rFonts w:ascii="Comic Sans MS" w:hAnsi="Comic Sans MS"/>
              </w:rPr>
            </w:pPr>
          </w:p>
          <w:p w:rsidR="00C9106F" w:rsidRPr="00C71A83" w:rsidRDefault="00C9106F" w:rsidP="000F313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Limiting Immigration</w:t>
            </w:r>
          </w:p>
        </w:tc>
      </w:tr>
      <w:tr w:rsidR="000F313E" w:rsidRPr="009C675E" w:rsidTr="000F313E">
        <w:trPr>
          <w:trHeight w:val="330"/>
        </w:trPr>
        <w:tc>
          <w:tcPr>
            <w:tcW w:w="3240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0F313E" w:rsidRPr="00351687" w:rsidRDefault="000F313E" w:rsidP="000F313E">
            <w:r w:rsidRPr="00C71A83">
              <w:rPr>
                <w:rFonts w:ascii="Comic Sans MS" w:hAnsi="Comic Sans MS"/>
                <w:b/>
                <w:sz w:val="28"/>
                <w:szCs w:val="28"/>
              </w:rPr>
              <w:t>Main Idea/Summary:</w:t>
            </w:r>
          </w:p>
        </w:tc>
        <w:tc>
          <w:tcPr>
            <w:tcW w:w="7308" w:type="dxa"/>
            <w:gridSpan w:val="3"/>
            <w:tcBorders>
              <w:left w:val="nil"/>
              <w:bottom w:val="nil"/>
              <w:right w:val="single" w:sz="18" w:space="0" w:color="auto"/>
            </w:tcBorders>
          </w:tcPr>
          <w:p w:rsidR="000F313E" w:rsidRPr="009C675E" w:rsidRDefault="000F313E" w:rsidP="000F313E"/>
        </w:tc>
      </w:tr>
      <w:tr w:rsidR="000F313E" w:rsidRPr="00C71A83" w:rsidTr="000F313E">
        <w:trPr>
          <w:trHeight w:val="2444"/>
        </w:trPr>
        <w:tc>
          <w:tcPr>
            <w:tcW w:w="10548" w:type="dxa"/>
            <w:gridSpan w:val="4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F313E" w:rsidRPr="00C71A83" w:rsidRDefault="000F313E" w:rsidP="000F313E">
            <w:pPr>
              <w:rPr>
                <w:b/>
              </w:rPr>
            </w:pPr>
          </w:p>
        </w:tc>
      </w:tr>
    </w:tbl>
    <w:p w:rsidR="002B609B" w:rsidRDefault="00C9106F">
      <w:r>
        <w:lastRenderedPageBreak/>
        <w:t>19-1 Post War</w:t>
      </w:r>
    </w:p>
    <w:p w:rsidR="00C9106F" w:rsidRDefault="00C9106F"/>
    <w:p w:rsidR="00C9106F" w:rsidRDefault="00C9106F">
      <w:r>
        <w:t>Note Check</w:t>
      </w:r>
    </w:p>
    <w:p w:rsidR="00C9106F" w:rsidRDefault="00C9106F" w:rsidP="00C9106F">
      <w:pPr>
        <w:pStyle w:val="ListParagraph"/>
        <w:numPr>
          <w:ilvl w:val="0"/>
          <w:numId w:val="1"/>
        </w:numPr>
      </w:pPr>
      <w:r>
        <w:t>What were the causes &amp; effect of the First Red Scare?</w:t>
      </w:r>
    </w:p>
    <w:tbl>
      <w:tblPr>
        <w:tblStyle w:val="TableGrid"/>
        <w:tblW w:w="10268" w:type="dxa"/>
        <w:tblLook w:val="04A0" w:firstRow="1" w:lastRow="0" w:firstColumn="1" w:lastColumn="0" w:noHBand="0" w:noVBand="1"/>
      </w:tblPr>
      <w:tblGrid>
        <w:gridCol w:w="5134"/>
        <w:gridCol w:w="5134"/>
      </w:tblGrid>
      <w:tr w:rsidR="00C9106F" w:rsidTr="00C9106F">
        <w:trPr>
          <w:trHeight w:val="503"/>
        </w:trPr>
        <w:tc>
          <w:tcPr>
            <w:tcW w:w="5134" w:type="dxa"/>
          </w:tcPr>
          <w:p w:rsidR="00C9106F" w:rsidRPr="00C9106F" w:rsidRDefault="00C9106F" w:rsidP="00C9106F">
            <w:pPr>
              <w:rPr>
                <w:b/>
              </w:rPr>
            </w:pPr>
            <w:bookmarkStart w:id="0" w:name="_GoBack"/>
            <w:bookmarkEnd w:id="0"/>
            <w:r w:rsidRPr="00C9106F">
              <w:rPr>
                <w:b/>
              </w:rPr>
              <w:t>Causes</w:t>
            </w:r>
          </w:p>
        </w:tc>
        <w:tc>
          <w:tcPr>
            <w:tcW w:w="5134" w:type="dxa"/>
          </w:tcPr>
          <w:p w:rsidR="00C9106F" w:rsidRPr="00C9106F" w:rsidRDefault="00C9106F" w:rsidP="00C9106F">
            <w:pPr>
              <w:rPr>
                <w:b/>
              </w:rPr>
            </w:pPr>
            <w:r w:rsidRPr="00C9106F">
              <w:rPr>
                <w:b/>
              </w:rPr>
              <w:t>Effects</w:t>
            </w:r>
          </w:p>
        </w:tc>
      </w:tr>
      <w:tr w:rsidR="00C9106F" w:rsidTr="00C9106F">
        <w:trPr>
          <w:trHeight w:val="2680"/>
        </w:trPr>
        <w:tc>
          <w:tcPr>
            <w:tcW w:w="5134" w:type="dxa"/>
          </w:tcPr>
          <w:p w:rsidR="00C9106F" w:rsidRDefault="00C9106F" w:rsidP="00C9106F"/>
        </w:tc>
        <w:tc>
          <w:tcPr>
            <w:tcW w:w="5134" w:type="dxa"/>
          </w:tcPr>
          <w:p w:rsidR="00C9106F" w:rsidRDefault="00C9106F" w:rsidP="00C9106F"/>
        </w:tc>
      </w:tr>
    </w:tbl>
    <w:p w:rsidR="00C9106F" w:rsidRDefault="00C9106F" w:rsidP="00C9106F">
      <w:pPr>
        <w:pStyle w:val="ListParagraph"/>
        <w:numPr>
          <w:ilvl w:val="0"/>
          <w:numId w:val="1"/>
        </w:numPr>
      </w:pPr>
      <w:r>
        <w:t>How did labor strife grow during the postwar years?</w:t>
      </w:r>
    </w:p>
    <w:p w:rsidR="00C9106F" w:rsidRDefault="00C9106F" w:rsidP="00C9106F"/>
    <w:p w:rsidR="00C9106F" w:rsidRDefault="00C9106F" w:rsidP="00C9106F"/>
    <w:p w:rsidR="00C9106F" w:rsidRDefault="00C9106F" w:rsidP="00C9106F"/>
    <w:p w:rsidR="00C9106F" w:rsidRDefault="00C9106F" w:rsidP="00C9106F"/>
    <w:p w:rsidR="00C9106F" w:rsidRDefault="00C9106F" w:rsidP="00C9106F"/>
    <w:p w:rsidR="00C9106F" w:rsidRDefault="00C9106F" w:rsidP="00C9106F"/>
    <w:p w:rsidR="00C9106F" w:rsidRDefault="00C9106F" w:rsidP="00C9106F"/>
    <w:p w:rsidR="00C9106F" w:rsidRDefault="00C9106F" w:rsidP="00C9106F"/>
    <w:p w:rsidR="00C9106F" w:rsidRDefault="00C9106F" w:rsidP="00C9106F"/>
    <w:p w:rsidR="00C9106F" w:rsidRDefault="00C9106F" w:rsidP="00C9106F"/>
    <w:p w:rsidR="00C9106F" w:rsidRDefault="00C9106F" w:rsidP="00C9106F">
      <w:pPr>
        <w:pStyle w:val="ListParagraph"/>
        <w:numPr>
          <w:ilvl w:val="0"/>
          <w:numId w:val="1"/>
        </w:numPr>
      </w:pPr>
      <w:r>
        <w:t>How did the United States limit immigration after WWI?</w:t>
      </w:r>
    </w:p>
    <w:sectPr w:rsidR="00C9106F" w:rsidSect="002B60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5E237D"/>
    <w:multiLevelType w:val="hybridMultilevel"/>
    <w:tmpl w:val="458204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13E"/>
    <w:rsid w:val="000F313E"/>
    <w:rsid w:val="002B609B"/>
    <w:rsid w:val="00675D07"/>
    <w:rsid w:val="00C91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31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9106F"/>
    <w:pPr>
      <w:ind w:left="720"/>
      <w:contextualSpacing/>
    </w:pPr>
  </w:style>
  <w:style w:type="table" w:styleId="TableGrid">
    <w:name w:val="Table Grid"/>
    <w:basedOn w:val="TableNormal"/>
    <w:uiPriority w:val="59"/>
    <w:rsid w:val="00C910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31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9106F"/>
    <w:pPr>
      <w:ind w:left="720"/>
      <w:contextualSpacing/>
    </w:pPr>
  </w:style>
  <w:style w:type="table" w:styleId="TableGrid">
    <w:name w:val="Table Grid"/>
    <w:basedOn w:val="TableNormal"/>
    <w:uiPriority w:val="59"/>
    <w:rsid w:val="00C910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</Words>
  <Characters>365</Characters>
  <Application>Microsoft Office Word</Application>
  <DocSecurity>4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Marsha E. Healy</dc:creator>
  <cp:lastModifiedBy>mpstech</cp:lastModifiedBy>
  <cp:revision>2</cp:revision>
  <dcterms:created xsi:type="dcterms:W3CDTF">2013-01-31T14:55:00Z</dcterms:created>
  <dcterms:modified xsi:type="dcterms:W3CDTF">2013-01-31T14:55:00Z</dcterms:modified>
</cp:coreProperties>
</file>